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2A" w:rsidRDefault="007F132A" w:rsidP="007F132A">
      <w:pPr>
        <w:rPr>
          <w:b/>
        </w:rPr>
      </w:pPr>
      <w:bookmarkStart w:id="0" w:name="_GoBack"/>
      <w:bookmarkEnd w:id="0"/>
    </w:p>
    <w:p w:rsidR="007F132A" w:rsidRPr="00F41E53" w:rsidRDefault="007F132A" w:rsidP="007F132A">
      <w:pPr>
        <w:rPr>
          <w:rFonts w:ascii="Comic Sans MS" w:hAnsi="Comic Sans MS"/>
          <w:b/>
        </w:rPr>
      </w:pPr>
      <w:r>
        <w:rPr>
          <w:b/>
        </w:rPr>
        <w:t xml:space="preserve">Do Now: </w:t>
      </w:r>
      <w:r w:rsidR="00E348A6">
        <w:rPr>
          <w:rFonts w:ascii="Comic Sans MS" w:hAnsi="Comic Sans MS"/>
          <w:b/>
        </w:rPr>
        <w:t xml:space="preserve">Graph the function </w:t>
      </w:r>
      <w:r w:rsidR="00E348A6" w:rsidRPr="00F41E53">
        <w:rPr>
          <w:b/>
          <w:position w:val="-10"/>
        </w:rPr>
        <w:object w:dxaOrig="13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17.25pt" o:ole="">
            <v:imagedata r:id="rId8" o:title=""/>
          </v:shape>
          <o:OLEObject Type="Embed" ProgID="Equation.3" ShapeID="_x0000_i1025" DrawAspect="Content" ObjectID="_1471344452" r:id="rId9"/>
        </w:object>
      </w:r>
      <w:r w:rsidR="00E348A6">
        <w:rPr>
          <w:rFonts w:ascii="Comic Sans MS" w:hAnsi="Comic Sans MS"/>
          <w:b/>
        </w:rPr>
        <w:t xml:space="preserve"> Label the y-intercept, x-intercept, and one other point on the graph. </w:t>
      </w:r>
      <w:r w:rsidRPr="00F41E53">
        <w:rPr>
          <w:rFonts w:ascii="Comic Sans MS" w:hAnsi="Comic Sans MS"/>
          <w:b/>
        </w:rPr>
        <w:t xml:space="preserve"> </w:t>
      </w:r>
    </w:p>
    <w:p w:rsidR="007F132A" w:rsidRDefault="00D175E5" w:rsidP="007F132A">
      <w:pPr>
        <w:rPr>
          <w:rFonts w:ascii="Comic Sans MS" w:hAnsi="Comic Sans MS"/>
          <w:b/>
          <w:sz w:val="22"/>
          <w:szCs w:val="22"/>
        </w:rPr>
      </w:pPr>
      <w:r>
        <w:rPr>
          <w:i/>
          <w:noProof/>
        </w:rPr>
        <w:drawing>
          <wp:inline distT="0" distB="0" distL="0" distR="0">
            <wp:extent cx="2686050" cy="2686050"/>
            <wp:effectExtent l="0" t="0" r="0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32A" w:rsidRDefault="007F132A" w:rsidP="007F132A">
      <w:pPr>
        <w:rPr>
          <w:b/>
        </w:rPr>
      </w:pPr>
    </w:p>
    <w:p w:rsidR="007F132A" w:rsidRDefault="007F132A" w:rsidP="007F132A">
      <w:pPr>
        <w:rPr>
          <w:b/>
        </w:rPr>
      </w:pPr>
    </w:p>
    <w:p w:rsidR="007F132A" w:rsidRDefault="007F132A" w:rsidP="009C16A5">
      <w:pPr>
        <w:tabs>
          <w:tab w:val="left" w:pos="270"/>
        </w:tabs>
        <w:ind w:left="360"/>
        <w:jc w:val="right"/>
        <w:rPr>
          <w:b/>
        </w:rPr>
      </w:pPr>
    </w:p>
    <w:p w:rsidR="007F132A" w:rsidRDefault="007F132A" w:rsidP="007F132A">
      <w:pPr>
        <w:tabs>
          <w:tab w:val="left" w:pos="270"/>
        </w:tabs>
        <w:ind w:left="360"/>
        <w:rPr>
          <w:b/>
        </w:rPr>
      </w:pPr>
    </w:p>
    <w:p w:rsidR="007F132A" w:rsidRDefault="007F132A" w:rsidP="007F132A">
      <w:pPr>
        <w:tabs>
          <w:tab w:val="left" w:pos="270"/>
        </w:tabs>
        <w:ind w:left="360"/>
        <w:rPr>
          <w:b/>
        </w:rPr>
      </w:pPr>
    </w:p>
    <w:p w:rsidR="007F132A" w:rsidRDefault="007F132A" w:rsidP="007F132A">
      <w:pPr>
        <w:tabs>
          <w:tab w:val="left" w:pos="270"/>
        </w:tabs>
        <w:ind w:left="360"/>
        <w:rPr>
          <w:b/>
        </w:rPr>
      </w:pPr>
    </w:p>
    <w:p w:rsidR="00E348A6" w:rsidRDefault="00E348A6" w:rsidP="007F132A">
      <w:pPr>
        <w:rPr>
          <w:b/>
        </w:rPr>
      </w:pPr>
    </w:p>
    <w:p w:rsidR="000A7FA8" w:rsidRPr="0052120A" w:rsidRDefault="000A7FA8" w:rsidP="000A7FA8">
      <w:pPr>
        <w:pStyle w:val="ListParagraph"/>
        <w:ind w:left="0"/>
        <w:rPr>
          <w:b/>
        </w:rPr>
        <w:sectPr w:rsidR="000A7FA8" w:rsidRPr="0052120A" w:rsidSect="000A7FA8">
          <w:headerReference w:type="default" r:id="rId11"/>
          <w:pgSz w:w="12240" w:h="15840"/>
          <w:pgMar w:top="720" w:right="1800" w:bottom="360" w:left="720" w:header="720" w:footer="720" w:gutter="0"/>
          <w:cols w:space="720"/>
          <w:docGrid w:linePitch="360"/>
        </w:sectPr>
      </w:pPr>
    </w:p>
    <w:p w:rsidR="000A7FA8" w:rsidRPr="0052120A" w:rsidRDefault="000A7FA8" w:rsidP="000A7FA8">
      <w:pPr>
        <w:rPr>
          <w:b/>
        </w:rPr>
      </w:pPr>
      <w:r w:rsidRPr="0052120A">
        <w:rPr>
          <w:b/>
        </w:rPr>
        <w:lastRenderedPageBreak/>
        <w:t>Name: ____________________________________________________</w:t>
      </w:r>
    </w:p>
    <w:p w:rsidR="000A7FA8" w:rsidRDefault="000A7FA8" w:rsidP="000A7FA8">
      <w:pPr>
        <w:rPr>
          <w:b/>
        </w:rPr>
      </w:pPr>
    </w:p>
    <w:p w:rsidR="000A7FA8" w:rsidRDefault="000A7FA8" w:rsidP="000A7FA8">
      <w:pPr>
        <w:rPr>
          <w:b/>
        </w:rPr>
      </w:pPr>
      <w:r w:rsidRPr="000A7FA8">
        <w:rPr>
          <w:b/>
        </w:rPr>
        <w:t xml:space="preserve">Unit 1 Lesson </w:t>
      </w:r>
      <w:r w:rsidRPr="000A7FA8">
        <w:rPr>
          <w:b/>
        </w:rPr>
        <w:t>2</w:t>
      </w:r>
      <w:r w:rsidRPr="000A7FA8">
        <w:rPr>
          <w:b/>
        </w:rPr>
        <w:t xml:space="preserve">: </w:t>
      </w:r>
      <w:r w:rsidRPr="000A7FA8">
        <w:rPr>
          <w:b/>
        </w:rPr>
        <w:t>Analyzing and Comparing Linear Functions</w:t>
      </w:r>
    </w:p>
    <w:p w:rsidR="000A7FA8" w:rsidRDefault="000A7FA8" w:rsidP="000A7FA8">
      <w:pPr>
        <w:rPr>
          <w:b/>
        </w:rPr>
      </w:pPr>
      <w:r>
        <w:rPr>
          <w:b/>
        </w:rPr>
        <w:t>Objective: ______________________________________________________________</w:t>
      </w:r>
    </w:p>
    <w:p w:rsidR="00111569" w:rsidRDefault="00111569" w:rsidP="007F132A">
      <w:pPr>
        <w:rPr>
          <w:b/>
        </w:rPr>
      </w:pPr>
    </w:p>
    <w:tbl>
      <w:tblPr>
        <w:tblW w:w="11790" w:type="dxa"/>
        <w:tblInd w:w="-1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5940"/>
      </w:tblGrid>
      <w:tr w:rsidR="007F132A" w:rsidRPr="00C14486" w:rsidTr="007F132A">
        <w:tc>
          <w:tcPr>
            <w:tcW w:w="5850" w:type="dxa"/>
            <w:shd w:val="clear" w:color="auto" w:fill="D9D9D9"/>
          </w:tcPr>
          <w:p w:rsidR="007F132A" w:rsidRPr="007537D3" w:rsidRDefault="007F132A" w:rsidP="007F132A">
            <w:pPr>
              <w:rPr>
                <w:b/>
                <w:sz w:val="28"/>
                <w:szCs w:val="28"/>
              </w:rPr>
            </w:pPr>
            <w:r w:rsidRPr="007537D3">
              <w:rPr>
                <w:b/>
                <w:sz w:val="28"/>
                <w:szCs w:val="28"/>
              </w:rPr>
              <w:t>Algebraic</w:t>
            </w:r>
          </w:p>
        </w:tc>
        <w:tc>
          <w:tcPr>
            <w:tcW w:w="5940" w:type="dxa"/>
            <w:shd w:val="clear" w:color="auto" w:fill="D9D9D9"/>
          </w:tcPr>
          <w:p w:rsidR="007F132A" w:rsidRPr="007537D3" w:rsidRDefault="007F132A" w:rsidP="007F1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Graphical</w:t>
            </w:r>
          </w:p>
        </w:tc>
      </w:tr>
      <w:tr w:rsidR="007F132A" w:rsidRPr="00C14486" w:rsidTr="007F132A">
        <w:trPr>
          <w:trHeight w:val="660"/>
        </w:trPr>
        <w:tc>
          <w:tcPr>
            <w:tcW w:w="5850" w:type="dxa"/>
            <w:tcBorders>
              <w:bottom w:val="single" w:sz="2" w:space="0" w:color="auto"/>
            </w:tcBorders>
            <w:shd w:val="clear" w:color="auto" w:fill="auto"/>
          </w:tcPr>
          <w:p w:rsidR="007F132A" w:rsidRPr="007F132A" w:rsidRDefault="007F132A" w:rsidP="007F132A">
            <w:pPr>
              <w:rPr>
                <w:rFonts w:ascii="Comic Sans MS" w:hAnsi="Comic Sans MS"/>
                <w:sz w:val="22"/>
                <w:szCs w:val="22"/>
              </w:rPr>
            </w:pPr>
            <w:r w:rsidRPr="007F132A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7F132A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r w:rsidRPr="007F132A">
              <w:rPr>
                <w:rFonts w:ascii="Comic Sans MS" w:hAnsi="Comic Sans MS"/>
                <w:sz w:val="22"/>
                <w:szCs w:val="22"/>
              </w:rPr>
              <w:t>Mark up the following functions by finding properties that will help you graph the functions.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00"/>
              <w:gridCol w:w="2160"/>
              <w:gridCol w:w="1859"/>
            </w:tblGrid>
            <w:tr w:rsidR="007F132A" w:rsidRPr="009C16A5" w:rsidTr="009C16A5">
              <w:tc>
                <w:tcPr>
                  <w:tcW w:w="1600" w:type="dxa"/>
                  <w:shd w:val="clear" w:color="auto" w:fill="auto"/>
                </w:tcPr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  <w:position w:val="-24"/>
                    </w:rPr>
                  </w:pPr>
                  <w:r w:rsidRPr="009C16A5">
                    <w:rPr>
                      <w:rFonts w:ascii="Comic Sans MS" w:hAnsi="Comic Sans MS"/>
                      <w:b/>
                      <w:position w:val="-24"/>
                    </w:rPr>
                    <w:t>function</w:t>
                  </w:r>
                </w:p>
              </w:tc>
              <w:tc>
                <w:tcPr>
                  <w:tcW w:w="2160" w:type="dxa"/>
                  <w:shd w:val="clear" w:color="auto" w:fill="auto"/>
                </w:tcPr>
                <w:p w:rsidR="007F132A" w:rsidRPr="009C16A5" w:rsidRDefault="007F132A">
                  <w:pPr>
                    <w:rPr>
                      <w:rFonts w:ascii="Comic Sans MS" w:hAnsi="Comic Sans MS"/>
                      <w:b/>
                    </w:rPr>
                  </w:pPr>
                  <w:r w:rsidRPr="009C16A5">
                    <w:rPr>
                      <w:rFonts w:ascii="Comic Sans MS" w:hAnsi="Comic Sans MS"/>
                      <w:b/>
                    </w:rPr>
                    <w:t>slope</w:t>
                  </w:r>
                </w:p>
              </w:tc>
              <w:tc>
                <w:tcPr>
                  <w:tcW w:w="1859" w:type="dxa"/>
                  <w:shd w:val="clear" w:color="auto" w:fill="auto"/>
                </w:tcPr>
                <w:p w:rsidR="007F132A" w:rsidRPr="009C16A5" w:rsidRDefault="007F132A">
                  <w:pPr>
                    <w:rPr>
                      <w:rFonts w:ascii="Comic Sans MS" w:hAnsi="Comic Sans MS"/>
                      <w:b/>
                    </w:rPr>
                  </w:pPr>
                  <w:r w:rsidRPr="009C16A5">
                    <w:rPr>
                      <w:rFonts w:ascii="Comic Sans MS" w:hAnsi="Comic Sans MS"/>
                      <w:b/>
                    </w:rPr>
                    <w:t>y-intercept</w:t>
                  </w:r>
                </w:p>
              </w:tc>
            </w:tr>
            <w:tr w:rsidR="007F132A" w:rsidRPr="009C16A5" w:rsidTr="009C16A5">
              <w:tc>
                <w:tcPr>
                  <w:tcW w:w="1600" w:type="dxa"/>
                  <w:shd w:val="clear" w:color="auto" w:fill="auto"/>
                </w:tcPr>
                <w:p w:rsidR="007F132A" w:rsidRPr="009C16A5" w:rsidRDefault="007F132A" w:rsidP="007F132A">
                  <w:pPr>
                    <w:rPr>
                      <w:position w:val="-24"/>
                    </w:rPr>
                  </w:pPr>
                  <w:r w:rsidRPr="009C16A5">
                    <w:rPr>
                      <w:position w:val="-10"/>
                    </w:rPr>
                    <w:object w:dxaOrig="1300" w:dyaOrig="320">
                      <v:shape id="_x0000_i1029" type="#_x0000_t75" style="width:65.25pt;height:15.75pt" o:ole="">
                        <v:imagedata r:id="rId12" o:title=""/>
                      </v:shape>
                      <o:OLEObject Type="Embed" ProgID="Equation.3" ShapeID="_x0000_i1029" DrawAspect="Content" ObjectID="_1471344453" r:id="rId13"/>
                    </w:object>
                  </w:r>
                </w:p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160" w:type="dxa"/>
                  <w:shd w:val="clear" w:color="auto" w:fill="auto"/>
                </w:tcPr>
                <w:p w:rsidR="007F132A" w:rsidRPr="009C16A5" w:rsidRDefault="007F132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59" w:type="dxa"/>
                  <w:shd w:val="clear" w:color="auto" w:fill="auto"/>
                </w:tcPr>
                <w:p w:rsidR="007F132A" w:rsidRPr="009C16A5" w:rsidRDefault="007F132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F132A" w:rsidRPr="009C16A5" w:rsidTr="009C16A5">
              <w:tc>
                <w:tcPr>
                  <w:tcW w:w="1600" w:type="dxa"/>
                  <w:shd w:val="clear" w:color="auto" w:fill="auto"/>
                </w:tcPr>
                <w:p w:rsidR="007F132A" w:rsidRPr="009C16A5" w:rsidRDefault="007F132A" w:rsidP="007F132A">
                  <w:pPr>
                    <w:rPr>
                      <w:position w:val="-24"/>
                    </w:rPr>
                  </w:pPr>
                  <w:r w:rsidRPr="009C16A5">
                    <w:rPr>
                      <w:position w:val="-24"/>
                    </w:rPr>
                    <w:object w:dxaOrig="1360" w:dyaOrig="620">
                      <v:shape id="_x0000_i1030" type="#_x0000_t75" style="width:68.25pt;height:30.75pt" o:ole="">
                        <v:imagedata r:id="rId14" o:title=""/>
                      </v:shape>
                      <o:OLEObject Type="Embed" ProgID="Equation.3" ShapeID="_x0000_i1030" DrawAspect="Content" ObjectID="_1471344454" r:id="rId15"/>
                    </w:object>
                  </w:r>
                </w:p>
              </w:tc>
              <w:tc>
                <w:tcPr>
                  <w:tcW w:w="2160" w:type="dxa"/>
                  <w:shd w:val="clear" w:color="auto" w:fill="auto"/>
                </w:tcPr>
                <w:p w:rsidR="007F132A" w:rsidRPr="009C16A5" w:rsidRDefault="007F132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59" w:type="dxa"/>
                  <w:shd w:val="clear" w:color="auto" w:fill="auto"/>
                </w:tcPr>
                <w:p w:rsidR="007F132A" w:rsidRPr="009C16A5" w:rsidRDefault="007F132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F132A" w:rsidRPr="009C16A5" w:rsidTr="009C16A5">
              <w:tc>
                <w:tcPr>
                  <w:tcW w:w="1600" w:type="dxa"/>
                  <w:shd w:val="clear" w:color="auto" w:fill="auto"/>
                </w:tcPr>
                <w:p w:rsidR="007F132A" w:rsidRPr="009C16A5" w:rsidRDefault="007F132A" w:rsidP="007F132A">
                  <w:pPr>
                    <w:rPr>
                      <w:position w:val="-24"/>
                    </w:rPr>
                  </w:pPr>
                  <w:r w:rsidRPr="009C16A5">
                    <w:rPr>
                      <w:position w:val="-24"/>
                    </w:rPr>
                    <w:object w:dxaOrig="1200" w:dyaOrig="620">
                      <v:shape id="_x0000_i1031" type="#_x0000_t75" style="width:60pt;height:30.75pt" o:ole="">
                        <v:imagedata r:id="rId16" o:title=""/>
                      </v:shape>
                      <o:OLEObject Type="Embed" ProgID="Equation.3" ShapeID="_x0000_i1031" DrawAspect="Content" ObjectID="_1471344455" r:id="rId17"/>
                    </w:object>
                  </w:r>
                </w:p>
              </w:tc>
              <w:tc>
                <w:tcPr>
                  <w:tcW w:w="2160" w:type="dxa"/>
                  <w:shd w:val="clear" w:color="auto" w:fill="auto"/>
                </w:tcPr>
                <w:p w:rsidR="007F132A" w:rsidRPr="009C16A5" w:rsidRDefault="007F132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59" w:type="dxa"/>
                  <w:shd w:val="clear" w:color="auto" w:fill="auto"/>
                </w:tcPr>
                <w:p w:rsidR="007F132A" w:rsidRPr="009C16A5" w:rsidRDefault="007F132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F132A" w:rsidRPr="009C16A5" w:rsidTr="009C16A5">
              <w:tc>
                <w:tcPr>
                  <w:tcW w:w="1600" w:type="dxa"/>
                  <w:shd w:val="clear" w:color="auto" w:fill="auto"/>
                </w:tcPr>
                <w:p w:rsidR="007F132A" w:rsidRPr="009C16A5" w:rsidRDefault="007F132A" w:rsidP="007F132A">
                  <w:pPr>
                    <w:rPr>
                      <w:position w:val="-24"/>
                    </w:rPr>
                  </w:pPr>
                  <w:r w:rsidRPr="009C16A5">
                    <w:rPr>
                      <w:position w:val="-10"/>
                    </w:rPr>
                    <w:object w:dxaOrig="960" w:dyaOrig="320">
                      <v:shape id="_x0000_i1032" type="#_x0000_t75" style="width:48pt;height:15.75pt" o:ole="">
                        <v:imagedata r:id="rId18" o:title=""/>
                      </v:shape>
                      <o:OLEObject Type="Embed" ProgID="Equation.3" ShapeID="_x0000_i1032" DrawAspect="Content" ObjectID="_1471344456" r:id="rId19"/>
                    </w:object>
                  </w:r>
                </w:p>
              </w:tc>
              <w:tc>
                <w:tcPr>
                  <w:tcW w:w="2160" w:type="dxa"/>
                  <w:shd w:val="clear" w:color="auto" w:fill="auto"/>
                </w:tcPr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59" w:type="dxa"/>
                  <w:shd w:val="clear" w:color="auto" w:fill="auto"/>
                </w:tcPr>
                <w:p w:rsidR="007F132A" w:rsidRPr="009C16A5" w:rsidRDefault="007F132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F132A" w:rsidRPr="009C16A5" w:rsidRDefault="007F132A" w:rsidP="007F132A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7F132A" w:rsidRPr="008F5ACE" w:rsidRDefault="007F132A" w:rsidP="007F132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940" w:type="dxa"/>
            <w:vMerge w:val="restart"/>
            <w:shd w:val="clear" w:color="auto" w:fill="auto"/>
          </w:tcPr>
          <w:p w:rsidR="007F132A" w:rsidRPr="007F132A" w:rsidRDefault="007F132A" w:rsidP="007F132A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F132A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7F132A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r w:rsidRPr="007F132A">
              <w:rPr>
                <w:rFonts w:ascii="Comic Sans MS" w:hAnsi="Comic Sans MS"/>
                <w:sz w:val="22"/>
                <w:szCs w:val="22"/>
              </w:rPr>
              <w:t>Graph each function separately in the coordinate plane. Each function should be graphed in a</w:t>
            </w:r>
            <w:r w:rsidRPr="007F132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7F132A">
              <w:rPr>
                <w:rFonts w:ascii="Comic Sans MS" w:hAnsi="Comic Sans MS"/>
                <w:b/>
                <w:sz w:val="22"/>
                <w:szCs w:val="22"/>
                <w:u w:val="single"/>
              </w:rPr>
              <w:t>different color</w:t>
            </w:r>
            <w:r w:rsidRPr="007F132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7F132A">
              <w:rPr>
                <w:rFonts w:ascii="Comic Sans MS" w:hAnsi="Comic Sans MS"/>
                <w:sz w:val="22"/>
                <w:szCs w:val="22"/>
              </w:rPr>
              <w:t>or labeled</w:t>
            </w:r>
            <w:r w:rsidRPr="007F132A">
              <w:rPr>
                <w:rFonts w:ascii="Comic Sans MS" w:hAnsi="Comic Sans MS"/>
                <w:b/>
                <w:sz w:val="22"/>
                <w:szCs w:val="22"/>
              </w:rPr>
              <w:t>.</w:t>
            </w:r>
          </w:p>
          <w:p w:rsidR="007F132A" w:rsidRPr="009E679A" w:rsidRDefault="00D175E5" w:rsidP="007F132A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3638550" cy="3333750"/>
                  <wp:effectExtent l="0" t="0" r="0" b="0"/>
                  <wp:docPr id="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132A" w:rsidRPr="00C14486" w:rsidTr="007F132A">
        <w:trPr>
          <w:trHeight w:val="107"/>
        </w:trPr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:rsidR="007F132A" w:rsidRPr="00C14486" w:rsidRDefault="007F132A" w:rsidP="007F132A">
            <w:pPr>
              <w:rPr>
                <w:position w:val="-24"/>
              </w:rPr>
            </w:pPr>
          </w:p>
        </w:tc>
        <w:tc>
          <w:tcPr>
            <w:tcW w:w="5940" w:type="dxa"/>
            <w:vMerge/>
            <w:shd w:val="clear" w:color="auto" w:fill="auto"/>
          </w:tcPr>
          <w:p w:rsidR="007F132A" w:rsidRDefault="007F132A" w:rsidP="007F132A">
            <w:pPr>
              <w:rPr>
                <w:i/>
              </w:rPr>
            </w:pPr>
          </w:p>
        </w:tc>
      </w:tr>
      <w:tr w:rsidR="007F132A" w:rsidRPr="00C14486" w:rsidTr="007F132A">
        <w:tc>
          <w:tcPr>
            <w:tcW w:w="5850" w:type="dxa"/>
            <w:shd w:val="clear" w:color="auto" w:fill="D9D9D9"/>
          </w:tcPr>
          <w:p w:rsidR="007F132A" w:rsidRPr="007537D3" w:rsidRDefault="007F132A" w:rsidP="007F1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Function Notation</w:t>
            </w:r>
          </w:p>
        </w:tc>
        <w:tc>
          <w:tcPr>
            <w:tcW w:w="5940" w:type="dxa"/>
            <w:shd w:val="clear" w:color="auto" w:fill="D9D9D9"/>
          </w:tcPr>
          <w:p w:rsidR="007F132A" w:rsidRPr="007537D3" w:rsidRDefault="007F132A" w:rsidP="007F132A">
            <w:pPr>
              <w:rPr>
                <w:b/>
                <w:sz w:val="28"/>
                <w:szCs w:val="28"/>
              </w:rPr>
            </w:pPr>
            <w:r w:rsidRPr="007537D3">
              <w:rPr>
                <w:b/>
                <w:sz w:val="28"/>
                <w:szCs w:val="28"/>
              </w:rPr>
              <w:t>Communication</w:t>
            </w:r>
          </w:p>
        </w:tc>
      </w:tr>
      <w:tr w:rsidR="007F132A" w:rsidRPr="00C14486" w:rsidTr="000A7FA8">
        <w:trPr>
          <w:trHeight w:val="5300"/>
        </w:trPr>
        <w:tc>
          <w:tcPr>
            <w:tcW w:w="5850" w:type="dxa"/>
            <w:shd w:val="clear" w:color="auto" w:fill="auto"/>
          </w:tcPr>
          <w:p w:rsidR="007F132A" w:rsidRPr="007F132A" w:rsidRDefault="007F132A" w:rsidP="007F132A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F132A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7F132A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r w:rsidRPr="007F132A">
              <w:rPr>
                <w:rFonts w:ascii="Comic Sans MS" w:hAnsi="Comic Sans MS"/>
                <w:sz w:val="22"/>
                <w:szCs w:val="22"/>
              </w:rPr>
              <w:t>Evaluate the following expressions then write your solution as a coordinate point.</w:t>
            </w:r>
          </w:p>
          <w:p w:rsidR="007F132A" w:rsidRPr="008F5ACE" w:rsidRDefault="007F132A" w:rsidP="007F132A">
            <w:pPr>
              <w:rPr>
                <w:rFonts w:ascii="Comic Sans MS" w:hAnsi="Comic Sans MS"/>
                <w:b/>
              </w:rPr>
            </w:pPr>
          </w:p>
          <w:p w:rsidR="007F132A" w:rsidRPr="007F132A" w:rsidRDefault="007F132A" w:rsidP="007F132A">
            <w:pPr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7F132A">
              <w:rPr>
                <w:rFonts w:ascii="Comic Sans MS" w:hAnsi="Comic Sans MS"/>
                <w:b/>
              </w:rPr>
              <w:t>d(8) =</w:t>
            </w:r>
          </w:p>
          <w:p w:rsidR="007F132A" w:rsidRPr="007F132A" w:rsidRDefault="007F132A" w:rsidP="007F132A">
            <w:pPr>
              <w:rPr>
                <w:rFonts w:ascii="Comic Sans MS" w:hAnsi="Comic Sans MS"/>
                <w:b/>
              </w:rPr>
            </w:pPr>
          </w:p>
          <w:p w:rsidR="007F132A" w:rsidRPr="007F132A" w:rsidRDefault="007F132A" w:rsidP="007F132A">
            <w:pPr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7F132A">
              <w:rPr>
                <w:rFonts w:ascii="Comic Sans MS" w:hAnsi="Comic Sans MS"/>
                <w:b/>
              </w:rPr>
              <w:t xml:space="preserve">b(-1) = </w:t>
            </w:r>
          </w:p>
          <w:p w:rsidR="007F132A" w:rsidRPr="007F132A" w:rsidRDefault="007F132A" w:rsidP="007F132A">
            <w:pPr>
              <w:rPr>
                <w:rFonts w:ascii="Comic Sans MS" w:hAnsi="Comic Sans MS"/>
                <w:b/>
              </w:rPr>
            </w:pPr>
          </w:p>
          <w:p w:rsidR="007F132A" w:rsidRPr="007F132A" w:rsidRDefault="007F132A" w:rsidP="007F132A">
            <w:pPr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7F132A">
              <w:rPr>
                <w:rFonts w:ascii="Comic Sans MS" w:hAnsi="Comic Sans MS"/>
                <w:b/>
              </w:rPr>
              <w:t>f(-3) =</w:t>
            </w:r>
          </w:p>
          <w:p w:rsidR="007F132A" w:rsidRPr="007F132A" w:rsidRDefault="007F132A" w:rsidP="007F132A">
            <w:pPr>
              <w:rPr>
                <w:rFonts w:ascii="Comic Sans MS" w:hAnsi="Comic Sans MS"/>
                <w:b/>
              </w:rPr>
            </w:pPr>
          </w:p>
          <w:p w:rsidR="007F132A" w:rsidRPr="007F132A" w:rsidRDefault="007F132A" w:rsidP="007F132A">
            <w:pPr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7F132A">
              <w:rPr>
                <w:rFonts w:ascii="Comic Sans MS" w:hAnsi="Comic Sans MS"/>
                <w:b/>
              </w:rPr>
              <w:t xml:space="preserve">g(5) = </w:t>
            </w:r>
          </w:p>
          <w:p w:rsidR="007F132A" w:rsidRPr="007F132A" w:rsidRDefault="007F132A" w:rsidP="007F132A">
            <w:pPr>
              <w:rPr>
                <w:rFonts w:ascii="Comic Sans MS" w:hAnsi="Comic Sans MS"/>
                <w:b/>
              </w:rPr>
            </w:pPr>
          </w:p>
          <w:p w:rsidR="007F132A" w:rsidRPr="007F132A" w:rsidRDefault="007F132A" w:rsidP="007F132A">
            <w:pPr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7F132A">
              <w:rPr>
                <w:rFonts w:ascii="Comic Sans MS" w:hAnsi="Comic Sans MS"/>
                <w:b/>
              </w:rPr>
              <w:t>Find x when b(x) = -3</w:t>
            </w:r>
          </w:p>
          <w:p w:rsidR="007F132A" w:rsidRPr="007F132A" w:rsidRDefault="007F132A" w:rsidP="007F132A">
            <w:pPr>
              <w:rPr>
                <w:rFonts w:ascii="Comic Sans MS" w:hAnsi="Comic Sans MS"/>
                <w:b/>
              </w:rPr>
            </w:pPr>
          </w:p>
          <w:p w:rsidR="007F132A" w:rsidRPr="007F132A" w:rsidRDefault="007F132A" w:rsidP="007F132A">
            <w:pPr>
              <w:rPr>
                <w:rFonts w:ascii="Comic Sans MS" w:hAnsi="Comic Sans MS"/>
                <w:b/>
              </w:rPr>
            </w:pPr>
          </w:p>
          <w:p w:rsidR="007F132A" w:rsidRPr="007F132A" w:rsidRDefault="007F132A" w:rsidP="007F132A">
            <w:pPr>
              <w:numPr>
                <w:ilvl w:val="0"/>
                <w:numId w:val="4"/>
              </w:numPr>
              <w:rPr>
                <w:b/>
              </w:rPr>
            </w:pPr>
            <w:r w:rsidRPr="007F132A">
              <w:rPr>
                <w:rFonts w:ascii="Comic Sans MS" w:hAnsi="Comic Sans MS"/>
                <w:b/>
              </w:rPr>
              <w:t>Find x when d(x) = 2</w:t>
            </w:r>
          </w:p>
          <w:p w:rsidR="00E348A6" w:rsidRDefault="00E348A6" w:rsidP="007F132A">
            <w:pPr>
              <w:rPr>
                <w:rFonts w:ascii="Comic Sans MS" w:hAnsi="Comic Sans MS"/>
                <w:b/>
              </w:rPr>
            </w:pPr>
          </w:p>
          <w:p w:rsidR="00111569" w:rsidRPr="008F5ACE" w:rsidRDefault="00111569" w:rsidP="007F132A"/>
        </w:tc>
        <w:tc>
          <w:tcPr>
            <w:tcW w:w="5940" w:type="dxa"/>
            <w:shd w:val="clear" w:color="auto" w:fill="auto"/>
          </w:tcPr>
          <w:p w:rsidR="007F132A" w:rsidRPr="007F132A" w:rsidRDefault="007F132A" w:rsidP="007F132A">
            <w:pPr>
              <w:rPr>
                <w:rFonts w:ascii="Comic Sans MS" w:hAnsi="Comic Sans MS"/>
                <w:sz w:val="22"/>
                <w:szCs w:val="22"/>
              </w:rPr>
            </w:pPr>
            <w:r w:rsidRPr="007F132A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7F132A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r w:rsidRPr="007F132A">
              <w:rPr>
                <w:rFonts w:ascii="Comic Sans MS" w:hAnsi="Comic Sans MS"/>
                <w:sz w:val="22"/>
                <w:szCs w:val="22"/>
              </w:rPr>
              <w:t xml:space="preserve">Analyze the function by answering the following questions </w:t>
            </w:r>
            <w:r w:rsidRPr="007F132A">
              <w:rPr>
                <w:rFonts w:ascii="Comic Sans MS" w:hAnsi="Comic Sans MS"/>
                <w:b/>
                <w:sz w:val="22"/>
                <w:szCs w:val="22"/>
                <w:u w:val="single"/>
              </w:rPr>
              <w:t>with a partner</w:t>
            </w:r>
            <w:r w:rsidRPr="007F132A">
              <w:rPr>
                <w:rFonts w:ascii="Comic Sans MS" w:hAnsi="Comic Sans MS"/>
                <w:sz w:val="22"/>
                <w:szCs w:val="22"/>
                <w:u w:val="single"/>
              </w:rPr>
              <w:t>.</w:t>
            </w:r>
            <w:r w:rsidRPr="007F132A">
              <w:rPr>
                <w:rFonts w:ascii="Comic Sans MS" w:hAnsi="Comic Sans MS"/>
                <w:sz w:val="22"/>
                <w:szCs w:val="22"/>
              </w:rPr>
              <w:t xml:space="preserve"> You may </w:t>
            </w:r>
            <w:r w:rsidRPr="007F132A">
              <w:rPr>
                <w:rFonts w:ascii="Comic Sans MS" w:hAnsi="Comic Sans MS"/>
                <w:b/>
                <w:sz w:val="22"/>
                <w:szCs w:val="22"/>
                <w:u w:val="single"/>
              </w:rPr>
              <w:t>edit</w:t>
            </w:r>
            <w:r w:rsidRPr="007F132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7F132A">
              <w:rPr>
                <w:rFonts w:ascii="Comic Sans MS" w:hAnsi="Comic Sans MS"/>
                <w:sz w:val="22"/>
                <w:szCs w:val="22"/>
              </w:rPr>
              <w:t xml:space="preserve">your answers in a different color during the class discussion. </w:t>
            </w:r>
          </w:p>
          <w:p w:rsidR="007F132A" w:rsidRDefault="007F132A" w:rsidP="007F132A">
            <w:pPr>
              <w:numPr>
                <w:ilvl w:val="0"/>
                <w:numId w:val="2"/>
              </w:numPr>
            </w:pPr>
            <w:r>
              <w:t xml:space="preserve">What is the </w:t>
            </w:r>
            <w:r w:rsidRPr="007A2BF9">
              <w:t xml:space="preserve">slope </w:t>
            </w:r>
            <w:r>
              <w:t xml:space="preserve">of each function? State if the function </w:t>
            </w:r>
            <w:r w:rsidRPr="008F5ACE">
              <w:rPr>
                <w:b/>
                <w:u w:val="single"/>
              </w:rPr>
              <w:t>increasing</w:t>
            </w:r>
            <w:r>
              <w:t xml:space="preserve">, </w:t>
            </w:r>
            <w:r w:rsidRPr="008F5ACE">
              <w:rPr>
                <w:b/>
                <w:u w:val="single"/>
              </w:rPr>
              <w:t>decreasing</w:t>
            </w:r>
            <w:r>
              <w:t xml:space="preserve">, or </w:t>
            </w:r>
            <w:r w:rsidRPr="008F5ACE">
              <w:rPr>
                <w:b/>
                <w:u w:val="single"/>
              </w:rPr>
              <w:t>constant</w:t>
            </w:r>
            <w:r>
              <w:t xml:space="preserve">? </w:t>
            </w:r>
          </w:p>
          <w:tbl>
            <w:tblPr>
              <w:tblW w:w="6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0"/>
              <w:gridCol w:w="787"/>
              <w:gridCol w:w="4050"/>
            </w:tblGrid>
            <w:tr w:rsidR="007F132A" w:rsidTr="007F132A">
              <w:tc>
                <w:tcPr>
                  <w:tcW w:w="1170" w:type="dxa"/>
                  <w:shd w:val="clear" w:color="auto" w:fill="auto"/>
                </w:tcPr>
                <w:p w:rsidR="007F132A" w:rsidRPr="00A87A2E" w:rsidRDefault="007F132A" w:rsidP="007F132A">
                  <w:pPr>
                    <w:rPr>
                      <w:b/>
                    </w:rPr>
                  </w:pPr>
                  <w:r w:rsidRPr="00A87A2E">
                    <w:rPr>
                      <w:b/>
                    </w:rPr>
                    <w:t>Function</w:t>
                  </w:r>
                </w:p>
              </w:tc>
              <w:tc>
                <w:tcPr>
                  <w:tcW w:w="787" w:type="dxa"/>
                  <w:tcBorders>
                    <w:right w:val="single" w:sz="2" w:space="0" w:color="auto"/>
                  </w:tcBorders>
                  <w:shd w:val="clear" w:color="auto" w:fill="auto"/>
                </w:tcPr>
                <w:p w:rsidR="007F132A" w:rsidRPr="00A87A2E" w:rsidRDefault="007F132A" w:rsidP="007F132A">
                  <w:pPr>
                    <w:rPr>
                      <w:b/>
                    </w:rPr>
                  </w:pPr>
                  <w:r w:rsidRPr="00A87A2E">
                    <w:rPr>
                      <w:b/>
                    </w:rPr>
                    <w:t>Slope</w:t>
                  </w:r>
                </w:p>
              </w:tc>
              <w:tc>
                <w:tcPr>
                  <w:tcW w:w="4050" w:type="dxa"/>
                  <w:tcBorders>
                    <w:left w:val="single" w:sz="2" w:space="0" w:color="auto"/>
                  </w:tcBorders>
                  <w:shd w:val="clear" w:color="auto" w:fill="auto"/>
                </w:tcPr>
                <w:p w:rsidR="007F132A" w:rsidRPr="00A87A2E" w:rsidRDefault="007F132A" w:rsidP="007F132A">
                  <w:pPr>
                    <w:rPr>
                      <w:b/>
                    </w:rPr>
                  </w:pPr>
                  <w:r w:rsidRPr="00A87A2E">
                    <w:rPr>
                      <w:b/>
                    </w:rPr>
                    <w:t>Increasing, Decreasing, or Constant</w:t>
                  </w:r>
                </w:p>
              </w:tc>
            </w:tr>
            <w:tr w:rsidR="007F132A" w:rsidTr="007F132A">
              <w:tc>
                <w:tcPr>
                  <w:tcW w:w="1170" w:type="dxa"/>
                  <w:shd w:val="clear" w:color="auto" w:fill="auto"/>
                </w:tcPr>
                <w:p w:rsidR="007F132A" w:rsidRDefault="007F132A" w:rsidP="007F132A">
                  <w:r>
                    <w:t>b(x)</w:t>
                  </w:r>
                </w:p>
              </w:tc>
              <w:tc>
                <w:tcPr>
                  <w:tcW w:w="787" w:type="dxa"/>
                  <w:tcBorders>
                    <w:right w:val="single" w:sz="2" w:space="0" w:color="auto"/>
                  </w:tcBorders>
                  <w:shd w:val="clear" w:color="auto" w:fill="auto"/>
                </w:tcPr>
                <w:p w:rsidR="007F132A" w:rsidRDefault="007F132A" w:rsidP="007F132A"/>
              </w:tc>
              <w:tc>
                <w:tcPr>
                  <w:tcW w:w="4050" w:type="dxa"/>
                  <w:tcBorders>
                    <w:left w:val="single" w:sz="2" w:space="0" w:color="auto"/>
                  </w:tcBorders>
                  <w:shd w:val="clear" w:color="auto" w:fill="auto"/>
                </w:tcPr>
                <w:p w:rsidR="007F132A" w:rsidRDefault="007F132A" w:rsidP="007F132A"/>
              </w:tc>
            </w:tr>
            <w:tr w:rsidR="007F132A" w:rsidTr="007F132A">
              <w:tc>
                <w:tcPr>
                  <w:tcW w:w="1170" w:type="dxa"/>
                  <w:shd w:val="clear" w:color="auto" w:fill="auto"/>
                </w:tcPr>
                <w:p w:rsidR="007F132A" w:rsidRDefault="007F132A" w:rsidP="007F132A">
                  <w:r>
                    <w:t>d(x)</w:t>
                  </w:r>
                </w:p>
              </w:tc>
              <w:tc>
                <w:tcPr>
                  <w:tcW w:w="787" w:type="dxa"/>
                  <w:tcBorders>
                    <w:right w:val="single" w:sz="2" w:space="0" w:color="auto"/>
                  </w:tcBorders>
                  <w:shd w:val="clear" w:color="auto" w:fill="auto"/>
                </w:tcPr>
                <w:p w:rsidR="007F132A" w:rsidRDefault="007F132A" w:rsidP="007F132A"/>
              </w:tc>
              <w:tc>
                <w:tcPr>
                  <w:tcW w:w="4050" w:type="dxa"/>
                  <w:tcBorders>
                    <w:left w:val="single" w:sz="2" w:space="0" w:color="auto"/>
                  </w:tcBorders>
                  <w:shd w:val="clear" w:color="auto" w:fill="auto"/>
                </w:tcPr>
                <w:p w:rsidR="007F132A" w:rsidRDefault="007F132A" w:rsidP="007F132A"/>
              </w:tc>
            </w:tr>
            <w:tr w:rsidR="007F132A" w:rsidTr="007F132A">
              <w:tc>
                <w:tcPr>
                  <w:tcW w:w="1170" w:type="dxa"/>
                  <w:shd w:val="clear" w:color="auto" w:fill="auto"/>
                </w:tcPr>
                <w:p w:rsidR="007F132A" w:rsidRDefault="007F132A" w:rsidP="007F132A">
                  <w:r>
                    <w:t>f(x)</w:t>
                  </w:r>
                </w:p>
              </w:tc>
              <w:tc>
                <w:tcPr>
                  <w:tcW w:w="787" w:type="dxa"/>
                  <w:tcBorders>
                    <w:right w:val="single" w:sz="2" w:space="0" w:color="auto"/>
                  </w:tcBorders>
                  <w:shd w:val="clear" w:color="auto" w:fill="auto"/>
                </w:tcPr>
                <w:p w:rsidR="007F132A" w:rsidRDefault="007F132A" w:rsidP="007F132A"/>
              </w:tc>
              <w:tc>
                <w:tcPr>
                  <w:tcW w:w="4050" w:type="dxa"/>
                  <w:tcBorders>
                    <w:left w:val="single" w:sz="2" w:space="0" w:color="auto"/>
                  </w:tcBorders>
                  <w:shd w:val="clear" w:color="auto" w:fill="auto"/>
                </w:tcPr>
                <w:p w:rsidR="007F132A" w:rsidRDefault="007F132A" w:rsidP="007F132A"/>
              </w:tc>
            </w:tr>
            <w:tr w:rsidR="007F132A" w:rsidTr="007F132A">
              <w:tc>
                <w:tcPr>
                  <w:tcW w:w="1170" w:type="dxa"/>
                  <w:shd w:val="clear" w:color="auto" w:fill="auto"/>
                </w:tcPr>
                <w:p w:rsidR="007F132A" w:rsidRDefault="007F132A" w:rsidP="007F132A">
                  <w:r>
                    <w:t>g(x)</w:t>
                  </w:r>
                </w:p>
              </w:tc>
              <w:tc>
                <w:tcPr>
                  <w:tcW w:w="787" w:type="dxa"/>
                  <w:tcBorders>
                    <w:right w:val="single" w:sz="2" w:space="0" w:color="auto"/>
                  </w:tcBorders>
                  <w:shd w:val="clear" w:color="auto" w:fill="auto"/>
                </w:tcPr>
                <w:p w:rsidR="007F132A" w:rsidRDefault="007F132A" w:rsidP="007F132A"/>
              </w:tc>
              <w:tc>
                <w:tcPr>
                  <w:tcW w:w="4050" w:type="dxa"/>
                  <w:tcBorders>
                    <w:left w:val="single" w:sz="2" w:space="0" w:color="auto"/>
                  </w:tcBorders>
                  <w:shd w:val="clear" w:color="auto" w:fill="auto"/>
                </w:tcPr>
                <w:p w:rsidR="007F132A" w:rsidRDefault="007F132A" w:rsidP="007F132A"/>
              </w:tc>
            </w:tr>
          </w:tbl>
          <w:p w:rsidR="007F132A" w:rsidRDefault="007F132A" w:rsidP="007F132A">
            <w:pPr>
              <w:numPr>
                <w:ilvl w:val="0"/>
                <w:numId w:val="2"/>
              </w:numPr>
            </w:pPr>
            <w:r>
              <w:t xml:space="preserve">List the functions in </w:t>
            </w:r>
            <w:r w:rsidRPr="00604D64">
              <w:rPr>
                <w:highlight w:val="yellow"/>
              </w:rPr>
              <w:t>increasing order</w:t>
            </w:r>
            <w:r>
              <w:t xml:space="preserve"> based on steepness of the line: ____, _____, _____, _____</w:t>
            </w:r>
          </w:p>
          <w:p w:rsidR="007F132A" w:rsidRDefault="007F132A" w:rsidP="007F132A">
            <w:pPr>
              <w:pBdr>
                <w:bottom w:val="single" w:sz="12" w:space="1" w:color="auto"/>
              </w:pBdr>
              <w:ind w:left="720"/>
            </w:pPr>
          </w:p>
          <w:p w:rsidR="00DE22BC" w:rsidRDefault="00DE22BC" w:rsidP="007F132A">
            <w:pPr>
              <w:pBdr>
                <w:bottom w:val="single" w:sz="12" w:space="1" w:color="auto"/>
              </w:pBdr>
              <w:ind w:left="720"/>
            </w:pPr>
          </w:p>
          <w:p w:rsidR="00DE22BC" w:rsidRDefault="00DE22BC" w:rsidP="007F132A"/>
          <w:p w:rsidR="007F132A" w:rsidRDefault="007F132A" w:rsidP="007F132A">
            <w:pPr>
              <w:pStyle w:val="ColorfulList-Accent1"/>
              <w:numPr>
                <w:ilvl w:val="0"/>
                <w:numId w:val="2"/>
              </w:numPr>
            </w:pPr>
            <w:r>
              <w:t xml:space="preserve">List the functions in </w:t>
            </w:r>
            <w:r w:rsidRPr="00604D64">
              <w:rPr>
                <w:highlight w:val="yellow"/>
              </w:rPr>
              <w:t>increasing order</w:t>
            </w:r>
            <w:r>
              <w:t xml:space="preserve"> based on the value of the x-intercept: ____, _____, _____,</w:t>
            </w:r>
          </w:p>
          <w:p w:rsidR="007F132A" w:rsidRPr="00D876B7" w:rsidRDefault="007F132A" w:rsidP="007F132A"/>
        </w:tc>
      </w:tr>
    </w:tbl>
    <w:p w:rsidR="007F132A" w:rsidRPr="00FD45C3" w:rsidRDefault="007F132A" w:rsidP="007F132A">
      <w:pPr>
        <w:rPr>
          <w:b/>
        </w:rPr>
      </w:pPr>
    </w:p>
    <w:p w:rsidR="000A7FA8" w:rsidRDefault="000A7FA8" w:rsidP="009C16A5">
      <w:pPr>
        <w:rPr>
          <w:b/>
        </w:rPr>
      </w:pPr>
    </w:p>
    <w:p w:rsidR="000A7FA8" w:rsidRDefault="000A7FA8" w:rsidP="009C16A5">
      <w:pPr>
        <w:rPr>
          <w:b/>
        </w:rPr>
      </w:pPr>
    </w:p>
    <w:p w:rsidR="007A4F3F" w:rsidRDefault="007A4F3F" w:rsidP="009C16A5">
      <w:pPr>
        <w:rPr>
          <w:b/>
        </w:rPr>
      </w:pPr>
      <w:r>
        <w:rPr>
          <w:b/>
        </w:rPr>
        <w:t>Name: ____________________________</w:t>
      </w:r>
    </w:p>
    <w:p w:rsidR="007A4F3F" w:rsidRDefault="007A4F3F" w:rsidP="009C16A5">
      <w:pPr>
        <w:rPr>
          <w:b/>
        </w:rPr>
      </w:pPr>
    </w:p>
    <w:p w:rsidR="007A4F3F" w:rsidRDefault="007A4F3F" w:rsidP="009C16A5">
      <w:pPr>
        <w:rPr>
          <w:b/>
        </w:rPr>
      </w:pPr>
      <w:r w:rsidRPr="00604D64">
        <w:rPr>
          <w:b/>
          <w:u w:val="single"/>
        </w:rPr>
        <w:t>Directions</w:t>
      </w:r>
      <w:r>
        <w:rPr>
          <w:b/>
        </w:rPr>
        <w:t xml:space="preserve">: Use the </w:t>
      </w:r>
      <w:r w:rsidR="00604D64">
        <w:rPr>
          <w:b/>
        </w:rPr>
        <w:t xml:space="preserve">following </w:t>
      </w:r>
      <w:r>
        <w:rPr>
          <w:b/>
        </w:rPr>
        <w:t>functions to answer the questions below.</w:t>
      </w:r>
    </w:p>
    <w:p w:rsidR="007A4F3F" w:rsidRDefault="00D175E5" w:rsidP="009C16A5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97155</wp:posOffset>
                </wp:positionV>
                <wp:extent cx="6600825" cy="596265"/>
                <wp:effectExtent l="9525" t="5715" r="9525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825" cy="59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48A6" w:rsidRDefault="00E348A6" w:rsidP="00E348A6">
                            <w:pPr>
                              <w:rPr>
                                <w:b/>
                              </w:rPr>
                            </w:pPr>
                            <w:r w:rsidRPr="003D7A83">
                              <w:rPr>
                                <w:position w:val="-24"/>
                              </w:rPr>
                              <w:object w:dxaOrig="1480" w:dyaOrig="620">
                                <v:shape id="_x0000_i1035" type="#_x0000_t75" style="width:81pt;height:33.75pt" o:ole="">
                                  <v:imagedata r:id="rId20" o:title=""/>
                                </v:shape>
                                <o:OLEObject Type="Embed" ProgID="Equation.3" ShapeID="_x0000_i1035" DrawAspect="Content" ObjectID="_1471344457" r:id="rId21"/>
                              </w:object>
                            </w:r>
                            <w:r>
                              <w:rPr>
                                <w:position w:val="-24"/>
                              </w:rPr>
                              <w:tab/>
                            </w:r>
                            <w:r>
                              <w:rPr>
                                <w:position w:val="-24"/>
                              </w:rPr>
                              <w:tab/>
                            </w:r>
                            <w:r w:rsidRPr="003D7A83">
                              <w:rPr>
                                <w:position w:val="-10"/>
                              </w:rPr>
                              <w:object w:dxaOrig="800" w:dyaOrig="320">
                                <v:shape id="_x0000_i1036" type="#_x0000_t75" style="width:45pt;height:18pt" o:ole="">
                                  <v:imagedata r:id="rId22" o:title=""/>
                                </v:shape>
                                <o:OLEObject Type="Embed" ProgID="Equation.3" ShapeID="_x0000_i1036" DrawAspect="Content" ObjectID="_1471344458" r:id="rId23"/>
                              </w:object>
                            </w:r>
                            <w:r>
                              <w:rPr>
                                <w:position w:val="-24"/>
                              </w:rPr>
                              <w:tab/>
                            </w:r>
                            <w:r>
                              <w:rPr>
                                <w:position w:val="-24"/>
                              </w:rPr>
                              <w:tab/>
                            </w:r>
                            <w:r w:rsidRPr="00FD45C3">
                              <w:rPr>
                                <w:position w:val="-24"/>
                              </w:rPr>
                              <w:object w:dxaOrig="1060" w:dyaOrig="620">
                                <v:shape id="_x0000_i1037" type="#_x0000_t75" style="width:54pt;height:31.5pt" o:ole="">
                                  <v:imagedata r:id="rId24" o:title=""/>
                                </v:shape>
                                <o:OLEObject Type="Embed" ProgID="Equation.3" ShapeID="_x0000_i1037" DrawAspect="Content" ObjectID="_1471344459" r:id="rId25"/>
                              </w:object>
                            </w:r>
                            <w:r>
                              <w:rPr>
                                <w:position w:val="-24"/>
                              </w:rPr>
                              <w:tab/>
                            </w:r>
                            <w:r w:rsidR="007A4F3F">
                              <w:rPr>
                                <w:position w:val="-24"/>
                              </w:rPr>
                              <w:t xml:space="preserve">               </w:t>
                            </w:r>
                            <w:r w:rsidRPr="00FD45C3">
                              <w:rPr>
                                <w:position w:val="-10"/>
                              </w:rPr>
                              <w:object w:dxaOrig="1400" w:dyaOrig="320">
                                <v:shape id="_x0000_i1038" type="#_x0000_t75" style="width:81pt;height:18.75pt" o:ole="">
                                  <v:imagedata r:id="rId26" o:title=""/>
                                </v:shape>
                                <o:OLEObject Type="Embed" ProgID="Equation.3" ShapeID="_x0000_i1038" DrawAspect="Content" ObjectID="_1471344460" r:id="rId27"/>
                              </w:object>
                            </w:r>
                          </w:p>
                          <w:p w:rsidR="00E348A6" w:rsidRDefault="00E348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2.5pt;margin-top:7.65pt;width:519.75pt;height:46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">
                <v:textbox>
                  <w:txbxContent>
                    <w:p w:rsidR="00E348A6" w:rsidRDefault="00E348A6" w:rsidP="00E348A6">
                      <w:pPr>
                        <w:rPr>
                          <w:b/>
                        </w:rPr>
                      </w:pPr>
                      <w:r w:rsidRPr="003D7A83">
                        <w:rPr>
                          <w:position w:val="-24"/>
                        </w:rPr>
                        <w:object w:dxaOrig="1480" w:dyaOrig="620">
                          <v:shape id="_x0000_i1035" type="#_x0000_t75" style="width:81pt;height:33.75pt" o:ole="">
                            <v:imagedata r:id="rId20" o:title=""/>
                          </v:shape>
                          <o:OLEObject Type="Embed" ProgID="Equation.3" ShapeID="_x0000_i1035" DrawAspect="Content" ObjectID="_1471344457" r:id="rId28"/>
                        </w:object>
                      </w:r>
                      <w:r>
                        <w:rPr>
                          <w:position w:val="-24"/>
                        </w:rPr>
                        <w:tab/>
                      </w:r>
                      <w:r>
                        <w:rPr>
                          <w:position w:val="-24"/>
                        </w:rPr>
                        <w:tab/>
                      </w:r>
                      <w:r w:rsidRPr="003D7A83">
                        <w:rPr>
                          <w:position w:val="-10"/>
                        </w:rPr>
                        <w:object w:dxaOrig="800" w:dyaOrig="320">
                          <v:shape id="_x0000_i1036" type="#_x0000_t75" style="width:45pt;height:18pt" o:ole="">
                            <v:imagedata r:id="rId22" o:title=""/>
                          </v:shape>
                          <o:OLEObject Type="Embed" ProgID="Equation.3" ShapeID="_x0000_i1036" DrawAspect="Content" ObjectID="_1471344458" r:id="rId29"/>
                        </w:object>
                      </w:r>
                      <w:r>
                        <w:rPr>
                          <w:position w:val="-24"/>
                        </w:rPr>
                        <w:tab/>
                      </w:r>
                      <w:r>
                        <w:rPr>
                          <w:position w:val="-24"/>
                        </w:rPr>
                        <w:tab/>
                      </w:r>
                      <w:r w:rsidRPr="00FD45C3">
                        <w:rPr>
                          <w:position w:val="-24"/>
                        </w:rPr>
                        <w:object w:dxaOrig="1060" w:dyaOrig="620">
                          <v:shape id="_x0000_i1037" type="#_x0000_t75" style="width:54pt;height:31.5pt" o:ole="">
                            <v:imagedata r:id="rId24" o:title=""/>
                          </v:shape>
                          <o:OLEObject Type="Embed" ProgID="Equation.3" ShapeID="_x0000_i1037" DrawAspect="Content" ObjectID="_1471344459" r:id="rId30"/>
                        </w:object>
                      </w:r>
                      <w:r>
                        <w:rPr>
                          <w:position w:val="-24"/>
                        </w:rPr>
                        <w:tab/>
                      </w:r>
                      <w:r w:rsidR="007A4F3F">
                        <w:rPr>
                          <w:position w:val="-24"/>
                        </w:rPr>
                        <w:t xml:space="preserve">               </w:t>
                      </w:r>
                      <w:r w:rsidRPr="00FD45C3">
                        <w:rPr>
                          <w:position w:val="-10"/>
                        </w:rPr>
                        <w:object w:dxaOrig="1400" w:dyaOrig="320">
                          <v:shape id="_x0000_i1038" type="#_x0000_t75" style="width:81pt;height:18.75pt" o:ole="">
                            <v:imagedata r:id="rId26" o:title=""/>
                          </v:shape>
                          <o:OLEObject Type="Embed" ProgID="Equation.3" ShapeID="_x0000_i1038" DrawAspect="Content" ObjectID="_1471344460" r:id="rId31"/>
                        </w:object>
                      </w:r>
                    </w:p>
                    <w:p w:rsidR="00E348A6" w:rsidRDefault="00E348A6"/>
                  </w:txbxContent>
                </v:textbox>
              </v:shape>
            </w:pict>
          </mc:Fallback>
        </mc:AlternateContent>
      </w:r>
    </w:p>
    <w:p w:rsidR="007A4F3F" w:rsidRDefault="007A4F3F" w:rsidP="009C16A5">
      <w:pPr>
        <w:rPr>
          <w:b/>
        </w:rPr>
      </w:pPr>
    </w:p>
    <w:p w:rsidR="007A4F3F" w:rsidRDefault="007A4F3F" w:rsidP="009C16A5">
      <w:pPr>
        <w:rPr>
          <w:b/>
        </w:rPr>
      </w:pPr>
    </w:p>
    <w:p w:rsidR="007A4F3F" w:rsidRDefault="007A4F3F" w:rsidP="009C16A5">
      <w:pPr>
        <w:rPr>
          <w:b/>
        </w:rPr>
      </w:pPr>
    </w:p>
    <w:p w:rsidR="00604D64" w:rsidRDefault="00604D64" w:rsidP="00604D64">
      <w:pPr>
        <w:numPr>
          <w:ilvl w:val="0"/>
          <w:numId w:val="8"/>
        </w:numPr>
      </w:pPr>
      <w:r>
        <w:t xml:space="preserve">List the functions in </w:t>
      </w:r>
      <w:r w:rsidRPr="00604D64">
        <w:rPr>
          <w:highlight w:val="yellow"/>
        </w:rPr>
        <w:t>increasing order</w:t>
      </w:r>
      <w:r>
        <w:t xml:space="preserve"> based on steepness of the line:</w:t>
      </w:r>
    </w:p>
    <w:p w:rsidR="00604D64" w:rsidRDefault="00604D64" w:rsidP="00604D64">
      <w:pPr>
        <w:ind w:left="720"/>
      </w:pPr>
    </w:p>
    <w:p w:rsidR="00604D64" w:rsidRDefault="00604D64" w:rsidP="00604D64">
      <w:pPr>
        <w:ind w:left="720"/>
      </w:pPr>
      <w:r>
        <w:t xml:space="preserve"> ____, _____, _____, _____</w:t>
      </w:r>
    </w:p>
    <w:p w:rsidR="00604D64" w:rsidRDefault="00604D64" w:rsidP="00604D64">
      <w:pPr>
        <w:ind w:left="720"/>
        <w:rPr>
          <w:noProof/>
        </w:rPr>
      </w:pPr>
    </w:p>
    <w:p w:rsidR="00DE675F" w:rsidRPr="00DE675F" w:rsidRDefault="00DE675F" w:rsidP="00DE675F">
      <w:pPr>
        <w:numPr>
          <w:ilvl w:val="0"/>
          <w:numId w:val="8"/>
        </w:numPr>
        <w:rPr>
          <w:noProof/>
        </w:rPr>
      </w:pPr>
      <w:r>
        <w:rPr>
          <w:noProof/>
        </w:rPr>
        <w:t>Graph the functions b(x), d(x), f(x), and g(x) on the coordinate plane below. Use a different color for each function/</w:t>
      </w:r>
    </w:p>
    <w:p w:rsidR="007A4F3F" w:rsidRDefault="00D175E5" w:rsidP="00604D64">
      <w:pPr>
        <w:jc w:val="center"/>
        <w:rPr>
          <w:b/>
        </w:rPr>
      </w:pPr>
      <w:r>
        <w:rPr>
          <w:i/>
          <w:noProof/>
        </w:rPr>
        <w:drawing>
          <wp:inline distT="0" distB="0" distL="0" distR="0">
            <wp:extent cx="3562350" cy="3133725"/>
            <wp:effectExtent l="0" t="0" r="0" b="0"/>
            <wp:docPr id="10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8A6" w:rsidRDefault="00DE675F" w:rsidP="00DE675F">
      <w:pPr>
        <w:numPr>
          <w:ilvl w:val="0"/>
          <w:numId w:val="8"/>
        </w:numPr>
        <w:rPr>
          <w:position w:val="-24"/>
        </w:rPr>
      </w:pPr>
      <w:r>
        <w:rPr>
          <w:position w:val="-24"/>
        </w:rPr>
        <w:t>Complete the following chart to analyze the properties of each function.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325"/>
        <w:gridCol w:w="1381"/>
        <w:gridCol w:w="1381"/>
        <w:gridCol w:w="3963"/>
      </w:tblGrid>
      <w:tr w:rsidR="00604D64" w:rsidRPr="00A87A2E" w:rsidTr="009B4138">
        <w:tc>
          <w:tcPr>
            <w:tcW w:w="1310" w:type="dxa"/>
            <w:shd w:val="clear" w:color="auto" w:fill="A6A6A6"/>
          </w:tcPr>
          <w:p w:rsidR="00604D64" w:rsidRPr="00A87A2E" w:rsidRDefault="00604D64" w:rsidP="009B4138">
            <w:pPr>
              <w:rPr>
                <w:b/>
              </w:rPr>
            </w:pPr>
            <w:r>
              <w:rPr>
                <w:b/>
              </w:rPr>
              <w:t>Function</w:t>
            </w:r>
          </w:p>
        </w:tc>
        <w:tc>
          <w:tcPr>
            <w:tcW w:w="1325" w:type="dxa"/>
            <w:shd w:val="clear" w:color="auto" w:fill="A6A6A6"/>
          </w:tcPr>
          <w:p w:rsidR="00604D64" w:rsidRPr="00A87A2E" w:rsidRDefault="00604D64" w:rsidP="009B4138">
            <w:pPr>
              <w:rPr>
                <w:b/>
              </w:rPr>
            </w:pPr>
            <w:r w:rsidRPr="00A87A2E">
              <w:rPr>
                <w:b/>
              </w:rPr>
              <w:t>Slope</w:t>
            </w:r>
          </w:p>
        </w:tc>
        <w:tc>
          <w:tcPr>
            <w:tcW w:w="1381" w:type="dxa"/>
            <w:shd w:val="clear" w:color="auto" w:fill="A6A6A6"/>
          </w:tcPr>
          <w:p w:rsidR="00604D64" w:rsidRPr="00A87A2E" w:rsidRDefault="00604D64" w:rsidP="009B4138">
            <w:pPr>
              <w:rPr>
                <w:b/>
              </w:rPr>
            </w:pPr>
            <w:r w:rsidRPr="00A87A2E">
              <w:rPr>
                <w:b/>
              </w:rPr>
              <w:t>y-intercept</w:t>
            </w:r>
          </w:p>
        </w:tc>
        <w:tc>
          <w:tcPr>
            <w:tcW w:w="1381" w:type="dxa"/>
            <w:shd w:val="clear" w:color="auto" w:fill="A6A6A6"/>
          </w:tcPr>
          <w:p w:rsidR="00604D64" w:rsidRPr="00A87A2E" w:rsidRDefault="00604D64" w:rsidP="009B4138">
            <w:pPr>
              <w:rPr>
                <w:b/>
              </w:rPr>
            </w:pPr>
            <w:r w:rsidRPr="00A87A2E">
              <w:rPr>
                <w:b/>
              </w:rPr>
              <w:t>x-intercept</w:t>
            </w:r>
          </w:p>
        </w:tc>
        <w:tc>
          <w:tcPr>
            <w:tcW w:w="3963" w:type="dxa"/>
            <w:shd w:val="clear" w:color="auto" w:fill="A6A6A6"/>
          </w:tcPr>
          <w:p w:rsidR="00604D64" w:rsidRPr="00A87A2E" w:rsidRDefault="00604D64" w:rsidP="009B4138">
            <w:pPr>
              <w:rPr>
                <w:b/>
              </w:rPr>
            </w:pPr>
            <w:r w:rsidRPr="00A87A2E">
              <w:rPr>
                <w:b/>
              </w:rPr>
              <w:t>Increasing, Decreasing, or Constant</w:t>
            </w:r>
          </w:p>
        </w:tc>
      </w:tr>
      <w:tr w:rsidR="00604D64" w:rsidRPr="00A87A2E" w:rsidTr="00604D64">
        <w:tc>
          <w:tcPr>
            <w:tcW w:w="1310" w:type="dxa"/>
          </w:tcPr>
          <w:p w:rsidR="00604D64" w:rsidRPr="00604D64" w:rsidRDefault="00604D64" w:rsidP="009B4138">
            <w:r w:rsidRPr="00604D64">
              <w:t>b(x)</w:t>
            </w:r>
          </w:p>
        </w:tc>
        <w:tc>
          <w:tcPr>
            <w:tcW w:w="1325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1381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1381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3963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  <w:p w:rsidR="00604D64" w:rsidRPr="00A87A2E" w:rsidRDefault="00604D64" w:rsidP="009B4138">
            <w:pPr>
              <w:rPr>
                <w:b/>
              </w:rPr>
            </w:pPr>
          </w:p>
        </w:tc>
      </w:tr>
      <w:tr w:rsidR="00604D64" w:rsidRPr="00A87A2E" w:rsidTr="00604D64">
        <w:tc>
          <w:tcPr>
            <w:tcW w:w="1310" w:type="dxa"/>
          </w:tcPr>
          <w:p w:rsidR="00604D64" w:rsidRPr="00604D64" w:rsidRDefault="00604D64" w:rsidP="009B4138">
            <w:r w:rsidRPr="00604D64">
              <w:t>d(x)</w:t>
            </w:r>
          </w:p>
        </w:tc>
        <w:tc>
          <w:tcPr>
            <w:tcW w:w="1325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1381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1381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3963" w:type="dxa"/>
            <w:shd w:val="clear" w:color="auto" w:fill="auto"/>
          </w:tcPr>
          <w:p w:rsidR="00604D64" w:rsidRDefault="00604D64" w:rsidP="009B4138">
            <w:pPr>
              <w:rPr>
                <w:b/>
              </w:rPr>
            </w:pPr>
          </w:p>
          <w:p w:rsidR="00604D64" w:rsidRPr="00A87A2E" w:rsidRDefault="00604D64" w:rsidP="009B4138">
            <w:pPr>
              <w:rPr>
                <w:b/>
              </w:rPr>
            </w:pPr>
          </w:p>
        </w:tc>
      </w:tr>
      <w:tr w:rsidR="00604D64" w:rsidRPr="00A87A2E" w:rsidTr="00604D64">
        <w:tc>
          <w:tcPr>
            <w:tcW w:w="1310" w:type="dxa"/>
          </w:tcPr>
          <w:p w:rsidR="00604D64" w:rsidRPr="00604D64" w:rsidRDefault="00604D64" w:rsidP="009B4138">
            <w:r w:rsidRPr="00604D64">
              <w:t>f(x)</w:t>
            </w:r>
          </w:p>
        </w:tc>
        <w:tc>
          <w:tcPr>
            <w:tcW w:w="1325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1381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1381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3963" w:type="dxa"/>
            <w:shd w:val="clear" w:color="auto" w:fill="auto"/>
          </w:tcPr>
          <w:p w:rsidR="00604D64" w:rsidRDefault="00604D64" w:rsidP="009B4138">
            <w:pPr>
              <w:rPr>
                <w:b/>
              </w:rPr>
            </w:pPr>
          </w:p>
          <w:p w:rsidR="00604D64" w:rsidRPr="00A87A2E" w:rsidRDefault="00604D64" w:rsidP="009B4138">
            <w:pPr>
              <w:rPr>
                <w:b/>
              </w:rPr>
            </w:pPr>
          </w:p>
        </w:tc>
      </w:tr>
      <w:tr w:rsidR="00604D64" w:rsidRPr="00A87A2E" w:rsidTr="00604D64">
        <w:tc>
          <w:tcPr>
            <w:tcW w:w="1310" w:type="dxa"/>
          </w:tcPr>
          <w:p w:rsidR="00604D64" w:rsidRPr="00604D64" w:rsidRDefault="00604D64" w:rsidP="009B4138">
            <w:r w:rsidRPr="00604D64">
              <w:t>g(x)</w:t>
            </w:r>
          </w:p>
        </w:tc>
        <w:tc>
          <w:tcPr>
            <w:tcW w:w="1325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1381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1381" w:type="dxa"/>
            <w:shd w:val="clear" w:color="auto" w:fill="auto"/>
          </w:tcPr>
          <w:p w:rsidR="00604D64" w:rsidRPr="00A87A2E" w:rsidRDefault="00604D64" w:rsidP="009B4138">
            <w:pPr>
              <w:rPr>
                <w:b/>
              </w:rPr>
            </w:pPr>
          </w:p>
        </w:tc>
        <w:tc>
          <w:tcPr>
            <w:tcW w:w="3963" w:type="dxa"/>
            <w:shd w:val="clear" w:color="auto" w:fill="auto"/>
          </w:tcPr>
          <w:p w:rsidR="00604D64" w:rsidRDefault="00604D64" w:rsidP="009B4138">
            <w:pPr>
              <w:rPr>
                <w:b/>
              </w:rPr>
            </w:pPr>
          </w:p>
          <w:p w:rsidR="00604D64" w:rsidRPr="00A87A2E" w:rsidRDefault="00604D64" w:rsidP="009B4138">
            <w:pPr>
              <w:rPr>
                <w:b/>
              </w:rPr>
            </w:pPr>
          </w:p>
        </w:tc>
      </w:tr>
    </w:tbl>
    <w:p w:rsidR="00604D64" w:rsidRDefault="00604D64" w:rsidP="00604D64">
      <w:pPr>
        <w:numPr>
          <w:ilvl w:val="0"/>
          <w:numId w:val="8"/>
        </w:numPr>
        <w:rPr>
          <w:position w:val="-24"/>
        </w:rPr>
      </w:pPr>
      <w:r>
        <w:rPr>
          <w:position w:val="-24"/>
        </w:rPr>
        <w:t>Evaluate the following using the function or the graph.</w:t>
      </w:r>
    </w:p>
    <w:p w:rsidR="00604D64" w:rsidRDefault="00111569" w:rsidP="00604D64">
      <w:pPr>
        <w:numPr>
          <w:ilvl w:val="0"/>
          <w:numId w:val="9"/>
        </w:numPr>
        <w:rPr>
          <w:position w:val="-24"/>
        </w:rPr>
      </w:pPr>
      <w:r>
        <w:rPr>
          <w:position w:val="-24"/>
        </w:rPr>
        <w:t>g</w:t>
      </w:r>
      <w:r w:rsidR="00604D64">
        <w:rPr>
          <w:position w:val="-24"/>
        </w:rPr>
        <w:t>(</w:t>
      </w:r>
      <w:r>
        <w:rPr>
          <w:position w:val="-24"/>
        </w:rPr>
        <w:t>x) = -4</w:t>
      </w:r>
      <w:r w:rsidR="00604D64">
        <w:rPr>
          <w:position w:val="-24"/>
        </w:rPr>
        <w:tab/>
      </w:r>
      <w:r w:rsidR="00604D64">
        <w:rPr>
          <w:position w:val="-24"/>
        </w:rPr>
        <w:tab/>
        <w:t>b. b(x) = 2</w:t>
      </w:r>
      <w:r w:rsidR="00604D64">
        <w:rPr>
          <w:position w:val="-24"/>
        </w:rPr>
        <w:tab/>
      </w:r>
      <w:r w:rsidR="00604D64">
        <w:rPr>
          <w:position w:val="-24"/>
        </w:rPr>
        <w:tab/>
        <w:t>c.</w:t>
      </w:r>
      <w:r>
        <w:rPr>
          <w:position w:val="-24"/>
        </w:rPr>
        <w:t xml:space="preserve"> d(9)</w:t>
      </w:r>
    </w:p>
    <w:p w:rsidR="00785053" w:rsidRPr="00111569" w:rsidRDefault="007F132A">
      <w:pPr>
        <w:rPr>
          <w:b/>
        </w:rPr>
      </w:pP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</w:p>
    <w:sectPr w:rsidR="00785053" w:rsidRPr="00111569" w:rsidSect="007F132A">
      <w:headerReference w:type="default" r:id="rId32"/>
      <w:pgSz w:w="12240" w:h="15840"/>
      <w:pgMar w:top="1080" w:right="1800" w:bottom="36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138" w:rsidRDefault="009B4138" w:rsidP="007F132A">
      <w:r>
        <w:separator/>
      </w:r>
    </w:p>
  </w:endnote>
  <w:endnote w:type="continuationSeparator" w:id="0">
    <w:p w:rsidR="009B4138" w:rsidRDefault="009B4138" w:rsidP="007F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138" w:rsidRDefault="009B4138" w:rsidP="007F132A">
      <w:r>
        <w:separator/>
      </w:r>
    </w:p>
  </w:footnote>
  <w:footnote w:type="continuationSeparator" w:id="0">
    <w:p w:rsidR="009B4138" w:rsidRDefault="009B4138" w:rsidP="007F1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FA8" w:rsidRDefault="000A7FA8">
    <w:pPr>
      <w:pStyle w:val="Header"/>
    </w:pPr>
    <w:r>
      <w:t>Algebra 2 CP Unit 1 Lesson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32A" w:rsidRDefault="007F132A">
    <w:pPr>
      <w:pStyle w:val="Header"/>
    </w:pPr>
    <w:r>
      <w:t>Algebra 2 CP Unit 1 Lesson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33F1A"/>
    <w:multiLevelType w:val="hybridMultilevel"/>
    <w:tmpl w:val="B936E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2689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BD5D66"/>
    <w:multiLevelType w:val="hybridMultilevel"/>
    <w:tmpl w:val="5366E40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55C11"/>
    <w:multiLevelType w:val="hybridMultilevel"/>
    <w:tmpl w:val="2AFED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C95B00"/>
    <w:multiLevelType w:val="hybridMultilevel"/>
    <w:tmpl w:val="1DE40E1E"/>
    <w:lvl w:ilvl="0" w:tplc="0ADCFF4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23A70"/>
    <w:multiLevelType w:val="hybridMultilevel"/>
    <w:tmpl w:val="D18EB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D1EB7"/>
    <w:multiLevelType w:val="hybridMultilevel"/>
    <w:tmpl w:val="459E4886"/>
    <w:lvl w:ilvl="0" w:tplc="8D14D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EE568D"/>
    <w:multiLevelType w:val="hybridMultilevel"/>
    <w:tmpl w:val="1BB0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43049"/>
    <w:multiLevelType w:val="hybridMultilevel"/>
    <w:tmpl w:val="2AFED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815E38"/>
    <w:multiLevelType w:val="hybridMultilevel"/>
    <w:tmpl w:val="DD4C6346"/>
    <w:lvl w:ilvl="0" w:tplc="9BAECD1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2A"/>
    <w:rsid w:val="000A7FA8"/>
    <w:rsid w:val="00111569"/>
    <w:rsid w:val="00604D64"/>
    <w:rsid w:val="0064001D"/>
    <w:rsid w:val="00785053"/>
    <w:rsid w:val="007A4F3F"/>
    <w:rsid w:val="007F132A"/>
    <w:rsid w:val="009B4138"/>
    <w:rsid w:val="009C16A5"/>
    <w:rsid w:val="00D175E5"/>
    <w:rsid w:val="00DE22BC"/>
    <w:rsid w:val="00DE675F"/>
    <w:rsid w:val="00E348A6"/>
    <w:rsid w:val="00EC6088"/>
    <w:rsid w:val="00F4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7F132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132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F132A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F132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7F13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32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7F132A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7F13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lorfulList-Accent1">
    <w:name w:val="Colorful List Accent 1"/>
    <w:basedOn w:val="Normal"/>
    <w:uiPriority w:val="34"/>
    <w:qFormat/>
    <w:rsid w:val="007F132A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0A7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7F132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132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F132A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F132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7F13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32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7F132A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7F13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lorfulList-Accent1">
    <w:name w:val="Colorful List Accent 1"/>
    <w:basedOn w:val="Normal"/>
    <w:uiPriority w:val="34"/>
    <w:qFormat/>
    <w:rsid w:val="007F132A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0A7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9.emf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10" Type="http://schemas.openxmlformats.org/officeDocument/2006/relationships/image" Target="media/image2.e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mpstech</cp:lastModifiedBy>
  <cp:revision>4</cp:revision>
  <cp:lastPrinted>2014-09-04T17:59:00Z</cp:lastPrinted>
  <dcterms:created xsi:type="dcterms:W3CDTF">2014-09-04T17:57:00Z</dcterms:created>
  <dcterms:modified xsi:type="dcterms:W3CDTF">2014-09-04T18:01:00Z</dcterms:modified>
</cp:coreProperties>
</file>